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E7F67" w14:textId="77777777" w:rsidR="00640B50" w:rsidRDefault="00B864B3" w:rsidP="00B8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40B50">
        <w:rPr>
          <w:rFonts w:ascii="Times New Roman" w:hAnsi="Times New Roman" w:cs="Times New Roman"/>
          <w:b/>
          <w:bCs/>
          <w:sz w:val="28"/>
          <w:szCs w:val="28"/>
        </w:rPr>
        <w:t xml:space="preserve">Rock Hill </w:t>
      </w:r>
      <w:r w:rsidR="00640B50"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Pr="00640B50">
        <w:rPr>
          <w:rFonts w:ascii="Times New Roman" w:hAnsi="Times New Roman" w:cs="Times New Roman"/>
          <w:b/>
          <w:bCs/>
          <w:sz w:val="28"/>
          <w:szCs w:val="28"/>
        </w:rPr>
        <w:t xml:space="preserve">Library </w:t>
      </w:r>
    </w:p>
    <w:p w14:paraId="7E30ED7D" w14:textId="0D7552BD" w:rsidR="00534AB6" w:rsidRDefault="00B864B3" w:rsidP="00B8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50">
        <w:rPr>
          <w:rFonts w:ascii="Times New Roman" w:hAnsi="Times New Roman" w:cs="Times New Roman"/>
          <w:b/>
          <w:bCs/>
          <w:sz w:val="28"/>
          <w:szCs w:val="28"/>
        </w:rPr>
        <w:t>Board of Trustees</w:t>
      </w:r>
      <w:r w:rsidR="00640B50">
        <w:rPr>
          <w:rFonts w:ascii="Times New Roman" w:hAnsi="Times New Roman" w:cs="Times New Roman"/>
          <w:b/>
          <w:bCs/>
          <w:sz w:val="28"/>
          <w:szCs w:val="28"/>
        </w:rPr>
        <w:t xml:space="preserve"> Meeting Minutes</w:t>
      </w:r>
    </w:p>
    <w:p w14:paraId="68F3D920" w14:textId="1A1D4D7E" w:rsidR="00633FCF" w:rsidRDefault="00633FCF" w:rsidP="00B8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10, 2019</w:t>
      </w:r>
    </w:p>
    <w:p w14:paraId="3C4BE777" w14:textId="4915C014" w:rsidR="000B1B41" w:rsidRDefault="000B1B41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Shoulberg</w:t>
      </w:r>
      <w:proofErr w:type="spellEnd"/>
      <w:r>
        <w:rPr>
          <w:rFonts w:ascii="Times New Roman" w:hAnsi="Times New Roman" w:cs="Times New Roman"/>
          <w:sz w:val="24"/>
          <w:szCs w:val="24"/>
        </w:rPr>
        <w:t>, Marty Harris,</w:t>
      </w:r>
      <w:r w:rsidR="0000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Hoffsten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6C82">
        <w:rPr>
          <w:rFonts w:ascii="Times New Roman" w:hAnsi="Times New Roman" w:cs="Times New Roman"/>
          <w:sz w:val="24"/>
          <w:szCs w:val="24"/>
        </w:rPr>
        <w:t xml:space="preserve">Stephanie Van </w:t>
      </w:r>
      <w:proofErr w:type="spellStart"/>
      <w:r w:rsidR="00A56C82">
        <w:rPr>
          <w:rFonts w:ascii="Times New Roman" w:hAnsi="Times New Roman" w:cs="Times New Roman"/>
          <w:sz w:val="24"/>
          <w:szCs w:val="24"/>
        </w:rPr>
        <w:t>Stee</w:t>
      </w:r>
      <w:proofErr w:type="spellEnd"/>
      <w:r w:rsidR="00A56C8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C7062E" w14:textId="789FA0C7" w:rsidR="0000322F" w:rsidRDefault="000B1B41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Paul Turney, Jennifer Conroy</w:t>
      </w:r>
      <w:r w:rsidR="00640B50">
        <w:rPr>
          <w:rFonts w:ascii="Times New Roman" w:hAnsi="Times New Roman" w:cs="Times New Roman"/>
          <w:sz w:val="24"/>
          <w:szCs w:val="24"/>
        </w:rPr>
        <w:t xml:space="preserve">, Susan Hoch, </w:t>
      </w:r>
      <w:r w:rsidR="00A62477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="00A62477">
        <w:rPr>
          <w:rFonts w:ascii="Times New Roman" w:hAnsi="Times New Roman" w:cs="Times New Roman"/>
          <w:sz w:val="24"/>
          <w:szCs w:val="24"/>
        </w:rPr>
        <w:t>Oettle</w:t>
      </w:r>
      <w:proofErr w:type="spellEnd"/>
      <w:r w:rsidR="0000322F">
        <w:rPr>
          <w:rFonts w:ascii="Times New Roman" w:hAnsi="Times New Roman" w:cs="Times New Roman"/>
          <w:sz w:val="24"/>
          <w:szCs w:val="24"/>
        </w:rPr>
        <w:t xml:space="preserve">, Connie </w:t>
      </w:r>
      <w:proofErr w:type="spellStart"/>
      <w:r w:rsidR="0000322F">
        <w:rPr>
          <w:rFonts w:ascii="Times New Roman" w:hAnsi="Times New Roman" w:cs="Times New Roman"/>
          <w:sz w:val="24"/>
          <w:szCs w:val="24"/>
        </w:rPr>
        <w:t>Schleeper</w:t>
      </w:r>
      <w:proofErr w:type="spellEnd"/>
    </w:p>
    <w:p w14:paraId="4D469ADA" w14:textId="28AF6F3E" w:rsidR="00A62477" w:rsidRDefault="00A62477" w:rsidP="00B864B3">
      <w:pPr>
        <w:rPr>
          <w:rFonts w:ascii="Times New Roman" w:hAnsi="Times New Roman" w:cs="Times New Roman"/>
          <w:sz w:val="24"/>
          <w:szCs w:val="24"/>
        </w:rPr>
      </w:pPr>
    </w:p>
    <w:p w14:paraId="6D4B7364" w14:textId="0328311D" w:rsidR="00A62477" w:rsidRDefault="00A62477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6:15 p.m.</w:t>
      </w:r>
    </w:p>
    <w:p w14:paraId="37F0D830" w14:textId="2DA27B30" w:rsidR="00A62477" w:rsidRDefault="00A62477" w:rsidP="00B864B3">
      <w:pPr>
        <w:rPr>
          <w:rFonts w:ascii="Times New Roman" w:hAnsi="Times New Roman" w:cs="Times New Roman"/>
          <w:sz w:val="24"/>
          <w:szCs w:val="24"/>
        </w:rPr>
      </w:pPr>
    </w:p>
    <w:p w14:paraId="4D5CB16F" w14:textId="6B3ED28B" w:rsidR="00A62477" w:rsidRPr="00A62477" w:rsidRDefault="00A62477" w:rsidP="00B864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Minutes</w:t>
      </w:r>
    </w:p>
    <w:p w14:paraId="27FC3848" w14:textId="301F4733" w:rsidR="0000322F" w:rsidRDefault="00A56C82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made motion to approve minutes as written</w:t>
      </w:r>
      <w:r w:rsidR="00000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Chantal seconded. Minutes approved unanimously. </w:t>
      </w:r>
    </w:p>
    <w:p w14:paraId="2171CBAC" w14:textId="259F3FDB" w:rsidR="00A62477" w:rsidRDefault="00A62477" w:rsidP="00B864B3">
      <w:pPr>
        <w:rPr>
          <w:rFonts w:ascii="Times New Roman" w:hAnsi="Times New Roman" w:cs="Times New Roman"/>
          <w:sz w:val="24"/>
          <w:szCs w:val="24"/>
        </w:rPr>
      </w:pPr>
    </w:p>
    <w:p w14:paraId="69617B24" w14:textId="6849816F" w:rsidR="00A62477" w:rsidRDefault="00A62477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 Report</w:t>
      </w:r>
    </w:p>
    <w:p w14:paraId="66F7606E" w14:textId="2DACC951" w:rsidR="00A62477" w:rsidRDefault="00A56C82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Connie asked question regarding property taxes and entertainment taxes. Danielle explained that revenue from taxes are received later in the year.</w:t>
      </w:r>
      <w:r w:rsidR="00C51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3F560" w14:textId="347C93F0" w:rsidR="00C51D79" w:rsidRDefault="00C51D79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 made query regarding fines. Library did collect some revenue from some lost materials. </w:t>
      </w:r>
    </w:p>
    <w:p w14:paraId="797EDA0A" w14:textId="127FB6C9" w:rsidR="000005C2" w:rsidRDefault="000005C2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Chantal asked question as to why money market account is lower than the previous year. Danielle explained that some of these accounts had been cashed out.</w:t>
      </w:r>
    </w:p>
    <w:p w14:paraId="0A603BEA" w14:textId="4B04D2D2" w:rsidR="000005C2" w:rsidRDefault="000005C2" w:rsidP="00B864B3">
      <w:pPr>
        <w:rPr>
          <w:rFonts w:ascii="Times New Roman" w:hAnsi="Times New Roman" w:cs="Times New Roman"/>
          <w:sz w:val="24"/>
          <w:szCs w:val="24"/>
        </w:rPr>
      </w:pPr>
    </w:p>
    <w:p w14:paraId="62559ADA" w14:textId="5C447FC5" w:rsidR="00A62477" w:rsidRPr="00A62477" w:rsidRDefault="00A62477" w:rsidP="00B864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Approval of Bills </w:t>
      </w:r>
    </w:p>
    <w:p w14:paraId="4AB151F7" w14:textId="082260C5" w:rsidR="000005C2" w:rsidRDefault="000005C2" w:rsidP="0000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bo</w:t>
      </w:r>
      <w:r w:rsidR="00B278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rd members analyzed the bills, John made motion to approve paying the unpaid bills. Chantal seconded. Motion approved unanimously. </w:t>
      </w:r>
    </w:p>
    <w:p w14:paraId="1B4BD3CC" w14:textId="29E70DE1" w:rsidR="009E184A" w:rsidRDefault="009E184A" w:rsidP="00B864B3">
      <w:pPr>
        <w:rPr>
          <w:rFonts w:ascii="Times New Roman" w:hAnsi="Times New Roman" w:cs="Times New Roman"/>
          <w:sz w:val="24"/>
          <w:szCs w:val="24"/>
        </w:rPr>
      </w:pPr>
    </w:p>
    <w:p w14:paraId="2D3C6DBD" w14:textId="05EDA49A" w:rsidR="00A62477" w:rsidRDefault="00A62477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Director’s Report</w:t>
      </w:r>
    </w:p>
    <w:p w14:paraId="08D04998" w14:textId="616AA64E" w:rsidR="00A62477" w:rsidRDefault="000005C2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reading program kicked off with Trivia Party. 57 people attended. 8 individuals volunteered to serve.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Farottos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donated food for the evening.</w:t>
      </w:r>
      <w:r w:rsidR="009E184A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84A">
        <w:rPr>
          <w:rFonts w:ascii="Times New Roman" w:hAnsi="Times New Roman" w:cs="Times New Roman"/>
          <w:sz w:val="24"/>
          <w:szCs w:val="24"/>
        </w:rPr>
        <w:t xml:space="preserve">June 1, the reading component of the Summer Reading Club began. </w:t>
      </w:r>
    </w:p>
    <w:p w14:paraId="537AD7CD" w14:textId="77777777" w:rsidR="00B27843" w:rsidRDefault="00B27843" w:rsidP="00B864B3">
      <w:pPr>
        <w:rPr>
          <w:rFonts w:ascii="Times New Roman" w:hAnsi="Times New Roman" w:cs="Times New Roman"/>
          <w:sz w:val="24"/>
          <w:szCs w:val="24"/>
        </w:rPr>
      </w:pPr>
    </w:p>
    <w:p w14:paraId="02391DA8" w14:textId="66D37A36" w:rsidR="009E184A" w:rsidRDefault="009E184A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first paid presenter was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brought 3D goggles for patrons to experience. </w:t>
      </w:r>
    </w:p>
    <w:p w14:paraId="5A045FC7" w14:textId="4CEDFE53" w:rsidR="009E184A" w:rsidRDefault="009E184A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program has a waiting list. For that program, patrons will make magic wands. </w:t>
      </w:r>
    </w:p>
    <w:p w14:paraId="614291DD" w14:textId="2D4626E4" w:rsidR="009E184A" w:rsidRDefault="009E184A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was announced that </w:t>
      </w:r>
      <w:r w:rsidR="00913496">
        <w:rPr>
          <w:rFonts w:ascii="Times New Roman" w:hAnsi="Times New Roman" w:cs="Times New Roman"/>
          <w:sz w:val="24"/>
          <w:szCs w:val="24"/>
        </w:rPr>
        <w:t xml:space="preserve">library employee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7843">
        <w:rPr>
          <w:rFonts w:ascii="Times New Roman" w:hAnsi="Times New Roman" w:cs="Times New Roman"/>
          <w:sz w:val="24"/>
          <w:szCs w:val="24"/>
        </w:rPr>
        <w:t>. D.</w:t>
      </w:r>
      <w:r>
        <w:rPr>
          <w:rFonts w:ascii="Times New Roman" w:hAnsi="Times New Roman" w:cs="Times New Roman"/>
          <w:sz w:val="24"/>
          <w:szCs w:val="24"/>
        </w:rPr>
        <w:t xml:space="preserve"> took a new position at another library, with her final work day at Rock Hill on May 31. </w:t>
      </w:r>
    </w:p>
    <w:p w14:paraId="14FFD2D8" w14:textId="33267B8B" w:rsidR="00913496" w:rsidRDefault="00913496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reported that two circulation clerk position</w:t>
      </w:r>
      <w:r w:rsidR="00FD7AE6">
        <w:rPr>
          <w:rFonts w:ascii="Times New Roman" w:hAnsi="Times New Roman" w:cs="Times New Roman"/>
          <w:sz w:val="24"/>
          <w:szCs w:val="24"/>
        </w:rPr>
        <w:t xml:space="preserve"> openings </w:t>
      </w:r>
      <w:r>
        <w:rPr>
          <w:rFonts w:ascii="Times New Roman" w:hAnsi="Times New Roman" w:cs="Times New Roman"/>
          <w:sz w:val="24"/>
          <w:szCs w:val="24"/>
        </w:rPr>
        <w:t xml:space="preserve">will be posted. </w:t>
      </w:r>
    </w:p>
    <w:p w14:paraId="4A95BE24" w14:textId="48C0AE21" w:rsidR="00FD7AE6" w:rsidRDefault="00FD7AE6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adult grand prize for the Summer Reading Program is a set of binoculars and bird-watching books.</w:t>
      </w:r>
    </w:p>
    <w:p w14:paraId="412F2C0D" w14:textId="62768F96" w:rsidR="00A62477" w:rsidRDefault="00A62477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Reports</w:t>
      </w:r>
    </w:p>
    <w:p w14:paraId="7DBA54EB" w14:textId="32FD798B" w:rsidR="00A62477" w:rsidRDefault="001657B1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new information to report.</w:t>
      </w:r>
    </w:p>
    <w:p w14:paraId="513B8C5D" w14:textId="796F62E7" w:rsidR="00A62477" w:rsidRDefault="00A62477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</w:t>
      </w:r>
    </w:p>
    <w:p w14:paraId="37240FD8" w14:textId="63E849F8" w:rsidR="00A62477" w:rsidRDefault="003966EA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discussed that in back parking lot, library may want to post “No </w:t>
      </w:r>
      <w:r w:rsidR="00B278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lcohol” and “No </w:t>
      </w:r>
      <w:r w:rsidR="00B278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moking” signs. </w:t>
      </w:r>
      <w:r w:rsidR="0000097C">
        <w:rPr>
          <w:rFonts w:ascii="Times New Roman" w:hAnsi="Times New Roman" w:cs="Times New Roman"/>
          <w:sz w:val="24"/>
          <w:szCs w:val="24"/>
        </w:rPr>
        <w:t>There was also discussion of pros and cons of the presence of the picnic table in the back parking lot.</w:t>
      </w:r>
    </w:p>
    <w:p w14:paraId="013EA41F" w14:textId="1BB65A27" w:rsidR="003966EA" w:rsidRDefault="003966EA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library continues to have a sewer issue. Jennifer has approached various companies to use as a general contractor to complete the task. A representative from the J.E. Foster company provided a bid for the work, the only bid the library has at this time. </w:t>
      </w:r>
      <w:r w:rsidR="009246DC">
        <w:rPr>
          <w:rFonts w:ascii="Times New Roman" w:hAnsi="Times New Roman" w:cs="Times New Roman"/>
          <w:sz w:val="24"/>
          <w:szCs w:val="24"/>
        </w:rPr>
        <w:t xml:space="preserve">The Lawler Corporation is due to give a bid. Jennifer will also contact, for a second time, P.K. Construction. </w:t>
      </w:r>
    </w:p>
    <w:p w14:paraId="3DAD4AE8" w14:textId="458ACAE1" w:rsidR="002D2145" w:rsidRDefault="002D2145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continues to be the pursuance of building insurance. </w:t>
      </w:r>
    </w:p>
    <w:p w14:paraId="25FC1552" w14:textId="413229F6" w:rsidR="00A62477" w:rsidRDefault="00A62477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7812EFBD" w14:textId="06E17271" w:rsidR="00F41316" w:rsidRDefault="00F41316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 that the Library Director, who currently has authority to make purchases up to $300 without previous Board approval, be allowed purchases up to $500 without Board approval. As there was not complete agreement among all Board members, this issue was tabled and will be addressed at a later date.</w:t>
      </w:r>
    </w:p>
    <w:p w14:paraId="11EFFA66" w14:textId="4BA2795E" w:rsidR="00F41316" w:rsidRDefault="00C712AD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made a motion that the Board recommend to the Board of Aldermen that Stephanie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become a member of the Rock Hill Library Board of Trustees. Chantal seconded. All approved. </w:t>
      </w:r>
    </w:p>
    <w:p w14:paraId="3316F4E0" w14:textId="47310BF4" w:rsidR="001575D2" w:rsidRDefault="001575D2" w:rsidP="00B8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made a motion to adjourn the public session to open an executive session. Paul seconded the motion. A roll call was taken, each member voted aye. </w:t>
      </w:r>
    </w:p>
    <w:p w14:paraId="3FA46762" w14:textId="286E20BB" w:rsidR="001575D2" w:rsidRDefault="001575D2" w:rsidP="00B864B3">
      <w:pPr>
        <w:rPr>
          <w:rFonts w:ascii="Times New Roman" w:hAnsi="Times New Roman" w:cs="Times New Roman"/>
          <w:sz w:val="24"/>
          <w:szCs w:val="24"/>
        </w:rPr>
      </w:pPr>
    </w:p>
    <w:p w14:paraId="6CE88EBF" w14:textId="065753A5" w:rsidR="00393C98" w:rsidRDefault="0088578B" w:rsidP="00B864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Public Session closed </w:t>
      </w:r>
      <w:r w:rsidR="00762B5E">
        <w:rPr>
          <w:rFonts w:ascii="Times New Roman" w:hAnsi="Times New Roman" w:cs="Times New Roman"/>
          <w:sz w:val="24"/>
          <w:szCs w:val="24"/>
          <w:u w:val="single"/>
        </w:rPr>
        <w:t>at 7:30 p.m.</w:t>
      </w:r>
    </w:p>
    <w:p w14:paraId="5F309C82" w14:textId="063269CD" w:rsidR="00762B5E" w:rsidRDefault="00762B5E" w:rsidP="00B864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Voted to Open Executive Session at 7:30</w:t>
      </w:r>
    </w:p>
    <w:p w14:paraId="57118E53" w14:textId="72A33DD8" w:rsidR="00762B5E" w:rsidRDefault="00762B5E" w:rsidP="00B864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Voted to close Executive Session at 8 p.m.</w:t>
      </w:r>
    </w:p>
    <w:p w14:paraId="7B886DD1" w14:textId="2A66C7C7" w:rsidR="00762B5E" w:rsidRPr="00762B5E" w:rsidRDefault="00762B5E" w:rsidP="00B864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Voted to close public session at 8 p.m.</w:t>
      </w:r>
    </w:p>
    <w:p w14:paraId="471CFAB7" w14:textId="07273E2A" w:rsidR="00A62477" w:rsidRPr="00A62477" w:rsidRDefault="00A62477" w:rsidP="00B864B3">
      <w:pPr>
        <w:rPr>
          <w:rFonts w:ascii="Times New Roman" w:hAnsi="Times New Roman" w:cs="Times New Roman"/>
          <w:sz w:val="24"/>
          <w:szCs w:val="24"/>
        </w:rPr>
      </w:pPr>
    </w:p>
    <w:sectPr w:rsidR="00A62477" w:rsidRPr="00A6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B3"/>
    <w:rsid w:val="000005C2"/>
    <w:rsid w:val="0000097C"/>
    <w:rsid w:val="0000322F"/>
    <w:rsid w:val="000B1B41"/>
    <w:rsid w:val="001575D2"/>
    <w:rsid w:val="001657B1"/>
    <w:rsid w:val="00252FE9"/>
    <w:rsid w:val="002D2145"/>
    <w:rsid w:val="00393C98"/>
    <w:rsid w:val="003966EA"/>
    <w:rsid w:val="00534AB6"/>
    <w:rsid w:val="005C2DEB"/>
    <w:rsid w:val="00633FCF"/>
    <w:rsid w:val="00640B50"/>
    <w:rsid w:val="00762B5E"/>
    <w:rsid w:val="007F6A99"/>
    <w:rsid w:val="0088578B"/>
    <w:rsid w:val="00913496"/>
    <w:rsid w:val="009246DC"/>
    <w:rsid w:val="009D3D5D"/>
    <w:rsid w:val="009E184A"/>
    <w:rsid w:val="00A56C82"/>
    <w:rsid w:val="00A62477"/>
    <w:rsid w:val="00B27843"/>
    <w:rsid w:val="00B864B3"/>
    <w:rsid w:val="00C51D79"/>
    <w:rsid w:val="00C712AD"/>
    <w:rsid w:val="00CC3E6C"/>
    <w:rsid w:val="00D4064B"/>
    <w:rsid w:val="00DB281B"/>
    <w:rsid w:val="00F41316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F72A"/>
  <w15:chartTrackingRefBased/>
  <w15:docId w15:val="{9F7BCC8D-4023-419A-B51E-6E127558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18F5-C300-4444-9998-52657EF5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Turney</dc:creator>
  <cp:keywords/>
  <dc:description/>
  <cp:lastModifiedBy>Kayla Platoff</cp:lastModifiedBy>
  <cp:revision>2</cp:revision>
  <dcterms:created xsi:type="dcterms:W3CDTF">2019-11-16T17:15:00Z</dcterms:created>
  <dcterms:modified xsi:type="dcterms:W3CDTF">2019-11-16T17:15:00Z</dcterms:modified>
</cp:coreProperties>
</file>